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color w:val="auto"/>
          <w:kern w:val="0"/>
          <w:sz w:val="30"/>
          <w:szCs w:val="30"/>
          <w:u w:val="none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u w:val="none"/>
        </w:rPr>
        <w:t xml:space="preserve">附件1 </w:t>
      </w:r>
      <w:r>
        <w:rPr>
          <w:rFonts w:hint="default" w:ascii="Times New Roman" w:hAnsi="Times New Roman" w:eastAsia="黑体" w:cs="Times New Roman"/>
          <w:color w:val="auto"/>
          <w:kern w:val="0"/>
          <w:sz w:val="30"/>
          <w:szCs w:val="30"/>
          <w:u w:val="none"/>
        </w:rPr>
        <w:t xml:space="preserve">              </w:t>
      </w:r>
      <w:r>
        <w:rPr>
          <w:rFonts w:hint="default" w:ascii="Times New Roman" w:hAnsi="Times New Roman" w:eastAsia="黑体" w:cs="Times New Roman"/>
          <w:color w:val="FF0000"/>
          <w:kern w:val="0"/>
          <w:sz w:val="30"/>
          <w:szCs w:val="30"/>
          <w:u w:val="none"/>
        </w:rPr>
        <w:t>填表前请认真阅读《申报材料填报说明》</w:t>
      </w:r>
    </w:p>
    <w:p>
      <w:pPr>
        <w:spacing w:line="520" w:lineRule="exact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u w:val="none"/>
        </w:rPr>
      </w:pPr>
    </w:p>
    <w:p>
      <w:pPr>
        <w:spacing w:line="600" w:lineRule="exact"/>
        <w:ind w:firstLine="480" w:firstLineChars="100"/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</w:pPr>
    </w:p>
    <w:p>
      <w:pPr>
        <w:pStyle w:val="2"/>
        <w:rPr>
          <w:rFonts w:hint="default"/>
        </w:rPr>
      </w:pPr>
    </w:p>
    <w:p>
      <w:pPr>
        <w:spacing w:line="600" w:lineRule="exact"/>
        <w:jc w:val="center"/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  <w:t>“湖北省杰出人才奖”</w:t>
      </w: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  <w:br w:type="textWrapping"/>
      </w: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  <w:lang w:eastAsia="zh-CN"/>
        </w:rPr>
        <w:t>申报推荐表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eastAsia="zh-CN"/>
        </w:rPr>
        <w:t>（归口推荐类）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方正仿宋_GBK" w:cs="Times New Roman"/>
          <w:color w:val="auto"/>
          <w:sz w:val="30"/>
          <w:szCs w:val="30"/>
          <w:u w:val="none"/>
        </w:rPr>
      </w:pPr>
    </w:p>
    <w:p>
      <w:pPr>
        <w:spacing w:line="600" w:lineRule="exact"/>
        <w:ind w:firstLine="1350" w:firstLineChars="450"/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评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人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工作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单位：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    主管部门：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专业方向：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手机号码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填表日期：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pStyle w:val="2"/>
        <w:ind w:firstLine="600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pStyle w:val="2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rPr>
          <w:rFonts w:hint="default"/>
        </w:rPr>
      </w:pPr>
    </w:p>
    <w:p>
      <w:pPr>
        <w:rPr>
          <w:rFonts w:hint="default" w:ascii="Times New Roman" w:hAnsi="Times New Roman" w:cs="Times New Roman"/>
          <w:color w:val="auto"/>
          <w:u w:val="none"/>
        </w:rPr>
      </w:pPr>
    </w:p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  <w:lang w:eastAsia="zh-CN"/>
        </w:rPr>
        <w:t>中共湖北省委人才工作领导小组制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u w:val="none"/>
        </w:rPr>
        <w:br w:type="page"/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参评人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  <w:t>基本情况</w:t>
      </w:r>
    </w:p>
    <w:tbl>
      <w:tblPr>
        <w:tblStyle w:val="5"/>
        <w:tblW w:w="90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8"/>
        <w:gridCol w:w="1140"/>
        <w:gridCol w:w="345"/>
        <w:gridCol w:w="1425"/>
        <w:gridCol w:w="735"/>
        <w:gridCol w:w="900"/>
        <w:gridCol w:w="90"/>
        <w:gridCol w:w="175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1271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姓名</w:t>
            </w:r>
          </w:p>
        </w:tc>
        <w:tc>
          <w:tcPr>
            <w:tcW w:w="1418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性别</w:t>
            </w:r>
          </w:p>
        </w:tc>
        <w:tc>
          <w:tcPr>
            <w:tcW w:w="1770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3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民族</w:t>
            </w:r>
          </w:p>
        </w:tc>
        <w:tc>
          <w:tcPr>
            <w:tcW w:w="90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正面彩色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免冠登记照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（1寸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电子版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籍贯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出生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年月</w:t>
            </w: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政治面貌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最高学历及学位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毕业院校及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专业</w:t>
            </w:r>
          </w:p>
        </w:tc>
        <w:tc>
          <w:tcPr>
            <w:tcW w:w="3405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身份证号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参加工作时间</w:t>
            </w:r>
          </w:p>
        </w:tc>
        <w:tc>
          <w:tcPr>
            <w:tcW w:w="163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工作单位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/技术领域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职务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/职级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专业技术职称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  <w:tc>
          <w:tcPr>
            <w:tcW w:w="3483" w:type="dxa"/>
            <w:gridSpan w:val="4"/>
            <w:tcBorders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在鄂工作起始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年份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从事当前专业领域工作年限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联系方式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常 住 地 址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  <w:t>教育经历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（自大学起，按时间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顺序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填写）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学位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开始时间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结束时间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院校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专业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27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  <w:t>工作经历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（按时间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顺序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填写全职经历）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职务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开始时间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结束时间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单位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专业技术职称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</w:tbl>
    <w:p>
      <w:pPr>
        <w:spacing w:before="159" w:beforeLines="50" w:after="159" w:afterLines="50" w:line="600" w:lineRule="exact"/>
        <w:ind w:right="-40"/>
        <w:jc w:val="center"/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2.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参评人工作情况</w:t>
      </w:r>
    </w:p>
    <w:tbl>
      <w:tblPr>
        <w:tblStyle w:val="5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496"/>
        <w:gridCol w:w="1886"/>
        <w:gridCol w:w="1080"/>
        <w:gridCol w:w="1200"/>
        <w:gridCol w:w="1125"/>
        <w:gridCol w:w="713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领导（主持）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的省级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以上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项目课题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层级（国家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/省部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项目经费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起止时间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1"/>
                <w:szCs w:val="21"/>
                <w:u w:val="none"/>
                <w:lang w:eastAsia="zh-CN"/>
              </w:rPr>
              <w:t>影响力简述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val="en-US" w:eastAsia="zh-CN"/>
              </w:rPr>
              <w:t>20字以内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获省级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以上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奖励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和荣誉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颁授单位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等次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排名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专著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论文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研究报告/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学术报告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出版社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发表刊物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/采纳机构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出版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发表时间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影响力简述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val="en-US" w:eastAsia="zh-CN"/>
              </w:rPr>
              <w:t>20字以内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文艺作品/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展演活动/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企业产品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重大任务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创作单位/主办单位/所属企业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发起部门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创作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/举办/生产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完成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-4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影响力简述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kern w:val="2"/>
                <w:sz w:val="21"/>
                <w:szCs w:val="21"/>
                <w:u w:val="none"/>
                <w:lang w:val="en-US" w:eastAsia="zh-CN" w:bidi="ar-SA"/>
              </w:rPr>
              <w:t>（20字以内）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已授权专利（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专利号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授权日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排名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所有者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学术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和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社会兼职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机构名称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职务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14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何时、何地受过何种处分</w:t>
            </w:r>
          </w:p>
        </w:tc>
        <w:tc>
          <w:tcPr>
            <w:tcW w:w="7732" w:type="dxa"/>
            <w:gridSpan w:val="7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</w:tbl>
    <w:p>
      <w:pPr>
        <w:spacing w:line="600" w:lineRule="exact"/>
        <w:jc w:val="center"/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</w:rPr>
        <w:br w:type="page"/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3.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主要业绩及参评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承诺</w:t>
      </w:r>
    </w:p>
    <w:tbl>
      <w:tblPr>
        <w:tblStyle w:val="5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6" w:hRule="atLeast"/>
          <w:jc w:val="center"/>
        </w:trPr>
        <w:tc>
          <w:tcPr>
            <w:tcW w:w="9018" w:type="dxa"/>
            <w:noWrap w:val="0"/>
            <w:vAlign w:val="top"/>
          </w:tcPr>
          <w:p>
            <w:pPr>
              <w:spacing w:line="360" w:lineRule="exact"/>
              <w:ind w:right="-40" w:firstLine="562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主要业绩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（主要为参评人已取得的创造性发明、突破性成果、代表性作品等，在国内外产生的影响和所处地位，在推动技术进步、产业升级、行业发展、企业经营、文化繁荣、人才培养等方面产生的重大影响，相关理论突破、技术发明、管理创新、文艺创作等在湖北的转化应用和作用发挥情况，对湖北乃至全国经济社会发展作出的突出贡献等，篇幅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控制在2000字以内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18" w:type="dxa"/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  <w:lang w:eastAsia="zh-CN"/>
              </w:rPr>
              <w:t>参评人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</w:rPr>
              <w:t>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90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afterLines="50" w:line="400" w:lineRule="exact"/>
              <w:ind w:right="149" w:rightChars="71" w:firstLine="562" w:firstLineChars="20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本人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承诺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《“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湖北省杰出人才奖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”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申报推荐表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》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所填信息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及附件材料内容属实，且不存在违反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《中华人民共和国保守国家秘密法》《科学技术保密规定》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等有关法律法规及侵犯他人知识产权的情形。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u w:val="none"/>
              </w:rPr>
              <w:t xml:space="preserve">             </w:t>
            </w:r>
          </w:p>
          <w:p>
            <w:pPr>
              <w:spacing w:line="600" w:lineRule="exact"/>
              <w:ind w:right="-40" w:firstLine="2160" w:firstLineChars="9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本人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签名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：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                                             年    月    日</w:t>
            </w:r>
          </w:p>
        </w:tc>
      </w:tr>
    </w:tbl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4.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审核意见</w:t>
      </w:r>
    </w:p>
    <w:tbl>
      <w:tblPr>
        <w:tblStyle w:val="5"/>
        <w:tblW w:w="9072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8016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1" w:hRule="atLeast"/>
          <w:jc w:val="center"/>
        </w:trPr>
        <w:tc>
          <w:tcPr>
            <w:tcW w:w="1056" w:type="dxa"/>
            <w:tcBorders>
              <w:top w:val="outset" w:color="000000" w:sz="6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  <w:t>用人单位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  <w:lang w:val="en-US" w:eastAsia="zh-CN"/>
              </w:rPr>
              <w:t>主管部门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  <w:t>意见</w:t>
            </w:r>
          </w:p>
        </w:tc>
        <w:tc>
          <w:tcPr>
            <w:tcW w:w="8016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</w:tcBorders>
            <w:noWrap w:val="0"/>
            <w:vAlign w:val="top"/>
          </w:tcPr>
          <w:p>
            <w:pPr>
              <w:wordWrap w:val="0"/>
              <w:spacing w:line="320" w:lineRule="exact"/>
              <w:ind w:right="149" w:rightChars="71" w:firstLine="562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推荐理由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（内容真实，语言精练，理由充分，300字左右）：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综上所述，现郑重推荐参评人参加首届“湖北省杰出人才奖”评选。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单位主要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负责人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签名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：   </w:t>
            </w:r>
          </w:p>
          <w:p>
            <w:pPr>
              <w:wordWrap w:val="0"/>
              <w:spacing w:line="320" w:lineRule="exact"/>
              <w:ind w:right="149" w:rightChars="71" w:firstLine="3840" w:firstLineChars="16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       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    </w:t>
            </w:r>
          </w:p>
          <w:p>
            <w:pPr>
              <w:wordWrap w:val="0"/>
              <w:spacing w:line="320" w:lineRule="exact"/>
              <w:ind w:right="149" w:rightChars="71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年    月    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  <w:p>
            <w:pPr>
              <w:spacing w:line="320" w:lineRule="exact"/>
              <w:ind w:right="149" w:rightChars="71" w:firstLine="6000" w:firstLineChars="25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单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盖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章）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  <w:jc w:val="center"/>
        </w:trPr>
        <w:tc>
          <w:tcPr>
            <w:tcW w:w="1056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pacing w:val="-17"/>
                <w:sz w:val="24"/>
                <w:szCs w:val="24"/>
                <w:u w:val="none"/>
              </w:rPr>
              <w:t>市州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pacing w:val="-17"/>
                <w:sz w:val="24"/>
                <w:szCs w:val="24"/>
                <w:u w:val="none"/>
                <w:lang w:eastAsia="zh-CN"/>
              </w:rPr>
              <w:t>党委人才工作领导小组办公室</w:t>
            </w:r>
            <w:bookmarkStart w:id="0" w:name="_GoBack"/>
            <w:bookmarkEnd w:id="0"/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pacing w:val="-17"/>
                <w:sz w:val="24"/>
                <w:szCs w:val="24"/>
                <w:u w:val="none"/>
              </w:rPr>
              <w:t>/省归口部门意见</w:t>
            </w:r>
          </w:p>
        </w:tc>
        <w:tc>
          <w:tcPr>
            <w:tcW w:w="801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bottom"/>
          </w:tcPr>
          <w:p>
            <w:pPr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</w:p>
          <w:p>
            <w:pPr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经研究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参评人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符合申报条件，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在本地（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本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行业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系统）表现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优异、贡献突出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，同意推荐。</w:t>
            </w:r>
          </w:p>
          <w:p>
            <w:pPr>
              <w:spacing w:line="320" w:lineRule="exact"/>
              <w:ind w:left="218" w:leftChars="104" w:right="149" w:rightChars="71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单位主要负责人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签名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：        </w:t>
            </w:r>
          </w:p>
          <w:p>
            <w:pPr>
              <w:wordWrap w:val="0"/>
              <w:spacing w:line="320" w:lineRule="exact"/>
              <w:ind w:right="149" w:rightChars="71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    </w:t>
            </w:r>
          </w:p>
          <w:p>
            <w:pPr>
              <w:wordWrap w:val="0"/>
              <w:spacing w:line="320" w:lineRule="exact"/>
              <w:ind w:right="149" w:rightChars="71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年    月    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  <w:p>
            <w:pPr>
              <w:wordWrap w:val="0"/>
              <w:spacing w:line="320" w:lineRule="exact"/>
              <w:jc w:val="righ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单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盖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章）  </w:t>
            </w:r>
          </w:p>
        </w:tc>
      </w:tr>
    </w:tbl>
    <w:p>
      <w:pPr>
        <w:spacing w:line="40" w:lineRule="exact"/>
        <w:rPr>
          <w:rFonts w:hint="default" w:ascii="Times New Roman" w:hAnsi="Times New Roman" w:eastAsia="仿宋_GB2312" w:cs="Times New Roman"/>
          <w:color w:val="auto"/>
          <w:kern w:val="0"/>
          <w:sz w:val="21"/>
          <w:szCs w:val="21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1"/>
          <w:szCs w:val="21"/>
          <w:u w:val="none"/>
        </w:rPr>
        <w:t xml:space="preserve"> </w:t>
      </w:r>
    </w:p>
    <w:p/>
    <w:sectPr>
      <w:headerReference r:id="rId3" w:type="default"/>
      <w:footerReference r:id="rId4" w:type="default"/>
      <w:pgSz w:w="11906" w:h="16838"/>
      <w:pgMar w:top="2211" w:right="1587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73CE26-246E-4F94-AAD6-BE96FBD0AA3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D4D75BF-5FB5-47A9-8033-397D6EAFE59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FF8FD5B-F727-4B3E-8F9D-1B29E2E48B29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763F4D46-C2A4-4D1A-B7C3-AFFE4A7EADA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9C73BB18-0CEB-4413-9EAB-35D2409C9390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6" w:fontKey="{1302CB46-6C27-4A42-B052-8A5DD43CB0D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E59B8"/>
    <w:rsid w:val="0D2A3EAA"/>
    <w:rsid w:val="1D994B5E"/>
    <w:rsid w:val="291D6F66"/>
    <w:rsid w:val="37CA1604"/>
    <w:rsid w:val="3E360589"/>
    <w:rsid w:val="6A6749A8"/>
    <w:rsid w:val="6BFE59B8"/>
    <w:rsid w:val="71AC257B"/>
    <w:rsid w:val="7810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60" w:lineRule="exact"/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2021-08-25T07:00:00Z</dcterms:created>
  <dc:creator>Administrator</dc:creator>
  <cp:lastModifiedBy>原野1385595457</cp:lastModifiedBy>
  <dcterms:modified xsi:type="dcterms:W3CDTF">2021-08-26T00:21:43Z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B5A6D680084B4320A5BC25E34407AEA1</vt:lpwstr>
  </property>
</Properties>
</file>